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1" w:rsidRDefault="00D848A1" w:rsidP="00255E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D848A1" w:rsidRPr="00B170E1" w:rsidRDefault="00D848A1">
      <w:pPr>
        <w:rPr>
          <w:b/>
          <w:bCs/>
        </w:rPr>
      </w:pPr>
    </w:p>
    <w:p w:rsidR="00D848A1" w:rsidRDefault="00D848A1"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rsidR="00D848A1" w:rsidRPr="00B170E1" w:rsidRDefault="00D848A1" w:rsidP="00255EC7">
      <w:pPr>
        <w:rPr>
          <w:b/>
          <w:bCs/>
        </w:rPr>
      </w:pPr>
    </w:p>
    <w:p w:rsidR="00D848A1" w:rsidRPr="00022100" w:rsidRDefault="00D848A1" w:rsidP="00255EC7">
      <w:pPr>
        <w:rPr>
          <w:b/>
          <w:bCs/>
          <w:sz w:val="28"/>
          <w:szCs w:val="28"/>
        </w:rPr>
      </w:pPr>
      <w:r>
        <w:rPr>
          <w:b/>
          <w:bCs/>
          <w:sz w:val="28"/>
          <w:szCs w:val="28"/>
        </w:rPr>
        <w:t xml:space="preserve">Monday Morning Yoga – </w:t>
      </w:r>
      <w:r w:rsidRPr="00034A66">
        <w:rPr>
          <w:sz w:val="28"/>
          <w:szCs w:val="28"/>
        </w:rPr>
        <w:t>SUM2018</w:t>
      </w:r>
    </w:p>
    <w:p w:rsidR="00D848A1" w:rsidRPr="00F22F2C" w:rsidRDefault="00D848A1" w:rsidP="00144AC0"/>
    <w:p w:rsidR="00D848A1" w:rsidRPr="00B170E1" w:rsidRDefault="00D848A1" w:rsidP="008914E0">
      <w:r w:rsidRPr="57397E26">
        <w:rPr>
          <w:b/>
          <w:bCs/>
        </w:rPr>
        <w:t>Category:</w:t>
      </w:r>
      <w:r w:rsidRPr="57397E26">
        <w:t xml:space="preserve"> </w:t>
      </w:r>
      <w:r>
        <w:tab/>
      </w:r>
      <w:r>
        <w:tab/>
        <w:t>Adult (18</w:t>
      </w:r>
      <w:r w:rsidRPr="57397E26">
        <w:t>+</w:t>
      </w:r>
      <w:r>
        <w:t xml:space="preserve"> years</w:t>
      </w:r>
      <w:r w:rsidRPr="57397E26">
        <w:t>)</w:t>
      </w:r>
    </w:p>
    <w:p w:rsidR="00D848A1" w:rsidRPr="00B170E1" w:rsidRDefault="00D848A1" w:rsidP="003E5384">
      <w:pPr>
        <w:autoSpaceDE w:val="0"/>
        <w:autoSpaceDN w:val="0"/>
        <w:adjustRightInd w:val="0"/>
        <w:rPr>
          <w:b/>
          <w:bCs/>
        </w:rPr>
      </w:pPr>
    </w:p>
    <w:p w:rsidR="00D848A1" w:rsidRDefault="00D848A1">
      <w:pPr>
        <w:rPr>
          <w:b/>
          <w:bCs/>
        </w:rPr>
      </w:pPr>
      <w:r w:rsidRPr="57397E26">
        <w:rPr>
          <w:b/>
          <w:bCs/>
        </w:rPr>
        <w:t xml:space="preserve">Day(s): </w:t>
      </w:r>
      <w:r>
        <w:rPr>
          <w:b/>
          <w:bCs/>
        </w:rPr>
        <w:tab/>
      </w:r>
      <w:r>
        <w:rPr>
          <w:b/>
          <w:bCs/>
        </w:rPr>
        <w:tab/>
      </w:r>
      <w:r>
        <w:t>Mondays</w:t>
      </w:r>
    </w:p>
    <w:p w:rsidR="00D848A1" w:rsidRDefault="00D848A1">
      <w:pPr>
        <w:rPr>
          <w:b/>
          <w:bCs/>
        </w:rPr>
      </w:pPr>
    </w:p>
    <w:p w:rsidR="00D848A1" w:rsidRPr="00E9378F" w:rsidRDefault="00D848A1" w:rsidP="00E9378F">
      <w:pPr>
        <w:ind w:right="120"/>
      </w:pPr>
      <w:r w:rsidRPr="57397E26">
        <w:rPr>
          <w:b/>
          <w:bCs/>
        </w:rPr>
        <w:t xml:space="preserve">Date(s): </w:t>
      </w:r>
      <w:r>
        <w:rPr>
          <w:b/>
          <w:bCs/>
        </w:rPr>
        <w:tab/>
      </w:r>
      <w:r w:rsidRPr="005E15F7">
        <w:tab/>
      </w:r>
      <w:r w:rsidRPr="00E9378F">
        <w:t>Course 1:</w:t>
      </w:r>
    </w:p>
    <w:p w:rsidR="00D848A1" w:rsidRPr="00E9378F" w:rsidRDefault="00D848A1" w:rsidP="00E9378F">
      <w:pPr>
        <w:ind w:left="2160" w:right="120"/>
      </w:pPr>
      <w:r w:rsidRPr="00E9378F">
        <w:t>14 May – 25 Jun (exc 28 May)</w:t>
      </w:r>
    </w:p>
    <w:p w:rsidR="00D848A1" w:rsidRPr="00E9378F" w:rsidRDefault="00D848A1" w:rsidP="00E9378F">
      <w:pPr>
        <w:ind w:right="120"/>
      </w:pPr>
    </w:p>
    <w:p w:rsidR="00D848A1" w:rsidRPr="00E9378F" w:rsidRDefault="00D848A1" w:rsidP="00E9378F">
      <w:pPr>
        <w:ind w:left="2160" w:right="120"/>
      </w:pPr>
      <w:r w:rsidRPr="00E9378F">
        <w:t>Course 2:</w:t>
      </w:r>
    </w:p>
    <w:p w:rsidR="00D848A1" w:rsidRDefault="00D848A1" w:rsidP="00E9378F">
      <w:pPr>
        <w:ind w:left="2160" w:right="120"/>
        <w:rPr>
          <w:b/>
          <w:bCs/>
        </w:rPr>
      </w:pPr>
      <w:r w:rsidRPr="00E9378F">
        <w:t>2 Jul – 6 Aug (exc 30 Jul)</w:t>
      </w:r>
      <w:r>
        <w:rPr>
          <w:b/>
          <w:bCs/>
        </w:rPr>
        <w:tab/>
      </w:r>
    </w:p>
    <w:p w:rsidR="00D848A1" w:rsidRPr="00144AC0" w:rsidRDefault="00D848A1" w:rsidP="00E9378F">
      <w:pPr>
        <w:ind w:left="2160" w:right="120"/>
        <w:rPr>
          <w:b/>
          <w:bCs/>
        </w:rPr>
      </w:pPr>
      <w:r>
        <w:rPr>
          <w:b/>
          <w:bCs/>
        </w:rPr>
        <w:tab/>
        <w:t xml:space="preserve"> </w:t>
      </w:r>
    </w:p>
    <w:p w:rsidR="00D848A1" w:rsidRPr="003862B2" w:rsidRDefault="00D848A1" w:rsidP="00AD7722">
      <w:pPr>
        <w:rPr>
          <w:color w:val="000000"/>
        </w:rPr>
      </w:pPr>
      <w:r w:rsidRPr="57397E26">
        <w:rPr>
          <w:b/>
          <w:bCs/>
        </w:rPr>
        <w:t>Time:</w:t>
      </w:r>
      <w:r w:rsidRPr="57397E26">
        <w:t xml:space="preserve"> </w:t>
      </w:r>
      <w:r>
        <w:tab/>
      </w:r>
      <w:r>
        <w:tab/>
      </w:r>
      <w:r>
        <w:tab/>
      </w:r>
      <w:smartTag w:uri="urn:schemas-microsoft-com:office:smarttags" w:element="time">
        <w:smartTagPr>
          <w:attr w:name="Hour" w:val="11"/>
          <w:attr w:name="Minute" w:val="30"/>
        </w:smartTagPr>
        <w:r>
          <w:rPr>
            <w:color w:val="000000"/>
          </w:rPr>
          <w:t>11.30am – 12.45pm</w:t>
        </w:r>
      </w:smartTag>
    </w:p>
    <w:p w:rsidR="00D848A1" w:rsidRDefault="00D848A1"/>
    <w:p w:rsidR="00D848A1" w:rsidRPr="00B170E1" w:rsidRDefault="00D848A1">
      <w:r w:rsidRPr="00E67835">
        <w:rPr>
          <w:b/>
          <w:bCs/>
        </w:rPr>
        <w:t>Class size:</w:t>
      </w:r>
      <w:r w:rsidRPr="57397E26">
        <w:t xml:space="preserve"> </w:t>
      </w:r>
      <w:r>
        <w:tab/>
      </w:r>
      <w:r>
        <w:tab/>
      </w:r>
      <w:r w:rsidRPr="57397E26">
        <w:t>Up to 15</w:t>
      </w:r>
    </w:p>
    <w:p w:rsidR="00D848A1" w:rsidRPr="00B170E1" w:rsidRDefault="00D848A1"/>
    <w:p w:rsidR="00D848A1" w:rsidRPr="003158A1" w:rsidRDefault="00D848A1" w:rsidP="00AD7722">
      <w:pPr>
        <w:rPr>
          <w:color w:val="000000"/>
        </w:rPr>
      </w:pPr>
      <w:r w:rsidRPr="57397E26">
        <w:rPr>
          <w:b/>
          <w:bCs/>
        </w:rPr>
        <w:t xml:space="preserve">Student Fees: </w:t>
      </w:r>
      <w:r>
        <w:rPr>
          <w:b/>
          <w:bCs/>
        </w:rPr>
        <w:tab/>
      </w:r>
      <w:r w:rsidRPr="00E9378F">
        <w:t>£10 per class or £42 for 6 week course</w:t>
      </w:r>
    </w:p>
    <w:p w:rsidR="00D848A1" w:rsidRPr="00B170E1" w:rsidRDefault="00D848A1"/>
    <w:p w:rsidR="00D848A1" w:rsidRPr="00B170E1" w:rsidRDefault="00D848A1">
      <w:r w:rsidRPr="57397E26">
        <w:rPr>
          <w:b/>
          <w:bCs/>
        </w:rPr>
        <w:t>Venue:</w:t>
      </w:r>
      <w:r w:rsidRPr="57397E26">
        <w:t xml:space="preserve"> </w:t>
      </w:r>
      <w:r>
        <w:tab/>
      </w:r>
      <w:r>
        <w:tab/>
      </w:r>
      <w:r w:rsidRPr="57397E26">
        <w:t>Norden Farm Centre for the Arts</w:t>
      </w:r>
    </w:p>
    <w:p w:rsidR="00D848A1" w:rsidRPr="00B170E1" w:rsidRDefault="00D848A1"/>
    <w:p w:rsidR="00D848A1" w:rsidRPr="00B170E1" w:rsidRDefault="00D848A1">
      <w:pPr>
        <w:rPr>
          <w:b/>
          <w:bCs/>
        </w:rPr>
      </w:pPr>
      <w:r w:rsidRPr="57397E26">
        <w:rPr>
          <w:b/>
          <w:bCs/>
        </w:rPr>
        <w:t xml:space="preserve">Tutor: </w:t>
      </w:r>
      <w:r>
        <w:rPr>
          <w:b/>
          <w:bCs/>
        </w:rPr>
        <w:tab/>
      </w:r>
      <w:r>
        <w:rPr>
          <w:b/>
          <w:bCs/>
        </w:rPr>
        <w:tab/>
      </w:r>
      <w:r>
        <w:rPr>
          <w:b/>
          <w:bCs/>
        </w:rPr>
        <w:tab/>
      </w:r>
      <w:r w:rsidRPr="57397E26">
        <w:t>Julie Potter</w:t>
      </w:r>
      <w:r w:rsidRPr="00B170E1">
        <w:tab/>
      </w:r>
    </w:p>
    <w:p w:rsidR="00D848A1" w:rsidRDefault="00D848A1"/>
    <w:p w:rsidR="00D848A1" w:rsidRPr="00B170E1" w:rsidRDefault="00D848A1"/>
    <w:p w:rsidR="00D848A1" w:rsidRPr="00B170E1" w:rsidRDefault="00D848A1" w:rsidP="00784C28">
      <w:pPr>
        <w:rPr>
          <w:b/>
          <w:bCs/>
        </w:rPr>
      </w:pPr>
      <w:r w:rsidRPr="57397E26">
        <w:rPr>
          <w:b/>
          <w:bCs/>
        </w:rPr>
        <w:t>Course Outline:</w:t>
      </w:r>
    </w:p>
    <w:p w:rsidR="00D848A1" w:rsidRPr="00E9378F" w:rsidRDefault="00D848A1" w:rsidP="00E9378F">
      <w:pPr>
        <w:rPr>
          <w:color w:val="000000"/>
        </w:rPr>
      </w:pPr>
      <w:r w:rsidRPr="00E9378F">
        <w:rPr>
          <w:color w:val="000000"/>
        </w:rPr>
        <w:t xml:space="preserve">Feeling the need to wind down and relax, have a </w:t>
      </w:r>
      <w:r>
        <w:rPr>
          <w:color w:val="000000"/>
        </w:rPr>
        <w:t>little bit of time to yourself?</w:t>
      </w:r>
      <w:r w:rsidRPr="00E9378F">
        <w:rPr>
          <w:color w:val="000000"/>
        </w:rPr>
        <w:t xml:space="preserve"> Come along and enjoy some y</w:t>
      </w:r>
      <w:r>
        <w:rPr>
          <w:color w:val="000000"/>
        </w:rPr>
        <w:t xml:space="preserve">oga and relaxation with Julie. </w:t>
      </w:r>
      <w:r w:rsidRPr="00E9378F">
        <w:rPr>
          <w:color w:val="000000"/>
        </w:rPr>
        <w:t>We will look at some gentle yoga spinal movements to relax and rejuvenate the nervous system, some simple, basic yogic breathing practises and some guided relaxations to take us to a state of relaxed wellbeing.</w:t>
      </w:r>
    </w:p>
    <w:p w:rsidR="00D848A1" w:rsidRPr="00E9378F" w:rsidRDefault="00D848A1" w:rsidP="00E9378F">
      <w:pPr>
        <w:rPr>
          <w:color w:val="000000"/>
        </w:rPr>
      </w:pPr>
    </w:p>
    <w:p w:rsidR="00D848A1" w:rsidRDefault="00D848A1" w:rsidP="00E9378F">
      <w:pPr>
        <w:rPr>
          <w:color w:val="000000"/>
        </w:rPr>
      </w:pPr>
      <w:r w:rsidRPr="00E9378F">
        <w:rPr>
          <w:color w:val="000000"/>
        </w:rPr>
        <w:t>These classes are suitable for everyone, with or wit</w:t>
      </w:r>
      <w:r>
        <w:rPr>
          <w:color w:val="000000"/>
        </w:rPr>
        <w:t xml:space="preserve">hout previous yoga experience. </w:t>
      </w:r>
      <w:r w:rsidRPr="00E9378F">
        <w:rPr>
          <w:color w:val="000000"/>
        </w:rPr>
        <w:t>Please bring a blanket, a yoga/pilates mat, and wear loose comfortable clothing.</w:t>
      </w:r>
    </w:p>
    <w:p w:rsidR="00D848A1" w:rsidRDefault="00D848A1" w:rsidP="00E9378F">
      <w:pPr>
        <w:rPr>
          <w:color w:val="000000"/>
        </w:rPr>
      </w:pPr>
      <w:bookmarkStart w:id="0" w:name="_GoBack"/>
      <w:bookmarkEnd w:id="0"/>
    </w:p>
    <w:p w:rsidR="00D848A1" w:rsidRPr="00AD7722" w:rsidRDefault="00D848A1" w:rsidP="00A71D74">
      <w:pPr>
        <w:rPr>
          <w:color w:val="000000"/>
        </w:rPr>
      </w:pPr>
      <w:r>
        <w:rPr>
          <w:color w:val="000000"/>
        </w:rPr>
        <w:t>Feel free to email me on julievpotter@googlemail.com for further information if required.</w:t>
      </w:r>
    </w:p>
    <w:p w:rsidR="00D848A1" w:rsidRDefault="00D848A1" w:rsidP="00A71D74">
      <w:pPr>
        <w:rPr>
          <w:sz w:val="24"/>
          <w:szCs w:val="24"/>
        </w:rPr>
      </w:pPr>
    </w:p>
    <w:p w:rsidR="00D848A1" w:rsidRPr="00AD7722" w:rsidRDefault="00D848A1" w:rsidP="00784C28">
      <w:pPr>
        <w:rPr>
          <w:color w:val="000000"/>
        </w:rPr>
      </w:pPr>
    </w:p>
    <w:p w:rsidR="00D848A1" w:rsidRDefault="00D848A1" w:rsidP="004B7A04">
      <w:pPr>
        <w:rPr>
          <w:b/>
          <w:bCs/>
        </w:rPr>
      </w:pPr>
      <w:r w:rsidRPr="57397E26">
        <w:rPr>
          <w:b/>
          <w:bCs/>
        </w:rPr>
        <w:t>Are there any other costs? Is there anything I need to bring?</w:t>
      </w:r>
    </w:p>
    <w:p w:rsidR="00D848A1" w:rsidRPr="00AD7722" w:rsidRDefault="00D848A1" w:rsidP="00AD7722">
      <w:r w:rsidRPr="00AD7722">
        <w:t>Please bring a blanket, a yoga/</w:t>
      </w:r>
      <w:r>
        <w:t xml:space="preserve"> p</w:t>
      </w:r>
      <w:r w:rsidRPr="00AD7722">
        <w:t>ilates mat, and wear loose comfortable clothing.</w:t>
      </w:r>
    </w:p>
    <w:p w:rsidR="00D848A1" w:rsidRDefault="00D848A1">
      <w:pPr>
        <w:rPr>
          <w:b/>
          <w:bCs/>
        </w:rPr>
      </w:pPr>
    </w:p>
    <w:p w:rsidR="00D848A1" w:rsidRDefault="00D848A1">
      <w:pPr>
        <w:rPr>
          <w:b/>
          <w:bCs/>
        </w:rPr>
      </w:pPr>
    </w:p>
    <w:p w:rsidR="00D848A1" w:rsidRPr="00B170E1" w:rsidRDefault="00D848A1">
      <w:pPr>
        <w:rPr>
          <w:b/>
          <w:bCs/>
        </w:rPr>
      </w:pPr>
      <w:r w:rsidRPr="57397E26">
        <w:rPr>
          <w:b/>
          <w:bCs/>
        </w:rPr>
        <w:t>Tutor biography:</w:t>
      </w:r>
    </w:p>
    <w:p w:rsidR="00D848A1" w:rsidRPr="00B170E1" w:rsidRDefault="00D848A1" w:rsidP="00022100">
      <w:r>
        <w:t xml:space="preserve">Julie first came to yoga in 1993 as, what was then, a weekly interlude from an over-busy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lace">
        <w:smartTag w:uri="urn:schemas-microsoft-com:office:smarttags" w:element="City">
          <w:r>
            <w:t>Windsor</w:t>
          </w:r>
        </w:smartTag>
      </w:smartTag>
      <w:r>
        <w:t>, which she established in 2006.</w:t>
      </w:r>
    </w:p>
    <w:p w:rsidR="00D848A1" w:rsidRPr="00B170E1" w:rsidRDefault="00D848A1" w:rsidP="00022100"/>
    <w:p w:rsidR="00D848A1" w:rsidRPr="00B170E1" w:rsidRDefault="00D848A1" w:rsidP="00022100">
      <w:r>
        <w:t>With early origins in Iyengar Yoga, she has experienced a wide range of teachers and yoga ‘styles’, but now has her personal interest in functional movement and alignment, interpreted in the yoga practises. Julie’s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Scaravelli ideas, such as Gary Carter, Peter Blackaby, and Monica Voss, and who remain her tutors today.</w:t>
      </w:r>
    </w:p>
    <w:p w:rsidR="00D848A1" w:rsidRDefault="00D848A1" w:rsidP="00022100"/>
    <w:p w:rsidR="00D848A1" w:rsidRPr="00B170E1" w:rsidRDefault="00D848A1" w:rsidP="00022100"/>
    <w:p w:rsidR="00D848A1" w:rsidRDefault="00D848A1" w:rsidP="007E3D6F">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w:rsidR="00D848A1" w:rsidRDefault="00D848A1" w:rsidP="007E3D6F">
      <w:pPr>
        <w:rPr>
          <w:rStyle w:val="Hyperlink"/>
          <w:b/>
          <w:bCs/>
          <w:color w:val="auto"/>
          <w:sz w:val="24"/>
          <w:szCs w:val="24"/>
        </w:rPr>
      </w:pPr>
    </w:p>
    <w:p w:rsidR="00D848A1" w:rsidRPr="00B170E1" w:rsidRDefault="00D848A1" w:rsidP="007E3D6F">
      <w:pPr>
        <w:rPr>
          <w:b/>
          <w:bCs/>
          <w:sz w:val="24"/>
          <w:szCs w:val="24"/>
        </w:rPr>
      </w:pPr>
    </w:p>
    <w:p w:rsidR="00D848A1" w:rsidRDefault="00D848A1" w:rsidP="008914E0">
      <w:pPr>
        <w:rPr>
          <w:b/>
          <w:bCs/>
          <w:color w:val="000080"/>
          <w:sz w:val="15"/>
          <w:szCs w:val="15"/>
        </w:rPr>
      </w:pPr>
    </w:p>
    <w:p w:rsidR="00D848A1" w:rsidRDefault="00D848A1">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rsidR="00D848A1" w:rsidRDefault="00D848A1">
      <w:pPr>
        <w:rPr>
          <w:b/>
          <w:bCs/>
          <w:color w:val="000000"/>
        </w:rPr>
      </w:pPr>
    </w:p>
    <w:sectPr w:rsidR="00D848A1" w:rsidSect="00461680">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218A4"/>
    <w:rsid w:val="00022100"/>
    <w:rsid w:val="00034A66"/>
    <w:rsid w:val="00041946"/>
    <w:rsid w:val="00046957"/>
    <w:rsid w:val="00060702"/>
    <w:rsid w:val="00083507"/>
    <w:rsid w:val="000F7F6F"/>
    <w:rsid w:val="00144AC0"/>
    <w:rsid w:val="001506A4"/>
    <w:rsid w:val="0015649E"/>
    <w:rsid w:val="00192E84"/>
    <w:rsid w:val="00213C99"/>
    <w:rsid w:val="0022095F"/>
    <w:rsid w:val="00220A19"/>
    <w:rsid w:val="00255EC7"/>
    <w:rsid w:val="002661B0"/>
    <w:rsid w:val="002E69B3"/>
    <w:rsid w:val="003158A1"/>
    <w:rsid w:val="00363987"/>
    <w:rsid w:val="003862B2"/>
    <w:rsid w:val="00390C0C"/>
    <w:rsid w:val="003A1580"/>
    <w:rsid w:val="003B5756"/>
    <w:rsid w:val="003D07F1"/>
    <w:rsid w:val="003E5384"/>
    <w:rsid w:val="00431C12"/>
    <w:rsid w:val="004471E7"/>
    <w:rsid w:val="00461680"/>
    <w:rsid w:val="004B7A04"/>
    <w:rsid w:val="004C49A2"/>
    <w:rsid w:val="004C4D54"/>
    <w:rsid w:val="004F4CFA"/>
    <w:rsid w:val="004F698B"/>
    <w:rsid w:val="005379BB"/>
    <w:rsid w:val="00574C10"/>
    <w:rsid w:val="005B76F9"/>
    <w:rsid w:val="005C6625"/>
    <w:rsid w:val="005E15F7"/>
    <w:rsid w:val="00621E43"/>
    <w:rsid w:val="0062654A"/>
    <w:rsid w:val="006305F5"/>
    <w:rsid w:val="0064383E"/>
    <w:rsid w:val="006844CB"/>
    <w:rsid w:val="006C4C3A"/>
    <w:rsid w:val="006F4A31"/>
    <w:rsid w:val="007066E4"/>
    <w:rsid w:val="00706CEF"/>
    <w:rsid w:val="0074149F"/>
    <w:rsid w:val="00770FB1"/>
    <w:rsid w:val="007829A4"/>
    <w:rsid w:val="00784C28"/>
    <w:rsid w:val="00787523"/>
    <w:rsid w:val="007B4B27"/>
    <w:rsid w:val="007E1AC9"/>
    <w:rsid w:val="007E3D6F"/>
    <w:rsid w:val="007E56E6"/>
    <w:rsid w:val="007F07A1"/>
    <w:rsid w:val="00810278"/>
    <w:rsid w:val="0083734D"/>
    <w:rsid w:val="00863929"/>
    <w:rsid w:val="008914E0"/>
    <w:rsid w:val="008E0DF1"/>
    <w:rsid w:val="0097053D"/>
    <w:rsid w:val="0097089B"/>
    <w:rsid w:val="009729F6"/>
    <w:rsid w:val="009F0FFD"/>
    <w:rsid w:val="009F141A"/>
    <w:rsid w:val="00A125F6"/>
    <w:rsid w:val="00A36451"/>
    <w:rsid w:val="00A4564B"/>
    <w:rsid w:val="00A45C1B"/>
    <w:rsid w:val="00A609D3"/>
    <w:rsid w:val="00A71D74"/>
    <w:rsid w:val="00A91D73"/>
    <w:rsid w:val="00AD19CB"/>
    <w:rsid w:val="00AD7722"/>
    <w:rsid w:val="00B0272E"/>
    <w:rsid w:val="00B170E1"/>
    <w:rsid w:val="00B3082F"/>
    <w:rsid w:val="00B364E9"/>
    <w:rsid w:val="00B4572A"/>
    <w:rsid w:val="00BB445E"/>
    <w:rsid w:val="00BC139A"/>
    <w:rsid w:val="00BC3B15"/>
    <w:rsid w:val="00BD4492"/>
    <w:rsid w:val="00BD590D"/>
    <w:rsid w:val="00BE4D2F"/>
    <w:rsid w:val="00BF1F83"/>
    <w:rsid w:val="00BF2A1C"/>
    <w:rsid w:val="00BF4A7B"/>
    <w:rsid w:val="00C218FC"/>
    <w:rsid w:val="00C55D32"/>
    <w:rsid w:val="00CA77FB"/>
    <w:rsid w:val="00CB1670"/>
    <w:rsid w:val="00CC7922"/>
    <w:rsid w:val="00CE18C6"/>
    <w:rsid w:val="00D36D2E"/>
    <w:rsid w:val="00D530F5"/>
    <w:rsid w:val="00D750D6"/>
    <w:rsid w:val="00D7733E"/>
    <w:rsid w:val="00D848A1"/>
    <w:rsid w:val="00DE02E1"/>
    <w:rsid w:val="00DF3BAE"/>
    <w:rsid w:val="00DF660B"/>
    <w:rsid w:val="00E22C3C"/>
    <w:rsid w:val="00E37ED7"/>
    <w:rsid w:val="00E67835"/>
    <w:rsid w:val="00E9378F"/>
    <w:rsid w:val="00EB71F4"/>
    <w:rsid w:val="00F22F2C"/>
    <w:rsid w:val="00F84051"/>
    <w:rsid w:val="00F9277D"/>
    <w:rsid w:val="00FF4A3C"/>
    <w:rsid w:val="4B9C4DF0"/>
    <w:rsid w:val="57397E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15"/>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r="http://schemas.openxmlformats.org/officeDocument/2006/relationships" xmlns:w="http://schemas.openxmlformats.org/wordprocessingml/2006/main">
  <w:divs>
    <w:div w:id="119346371">
      <w:marLeft w:val="0"/>
      <w:marRight w:val="0"/>
      <w:marTop w:val="0"/>
      <w:marBottom w:val="0"/>
      <w:divBdr>
        <w:top w:val="none" w:sz="0" w:space="0" w:color="auto"/>
        <w:left w:val="none" w:sz="0" w:space="0" w:color="auto"/>
        <w:bottom w:val="none" w:sz="0" w:space="0" w:color="auto"/>
        <w:right w:val="none" w:sz="0" w:space="0" w:color="auto"/>
      </w:divBdr>
    </w:div>
    <w:div w:id="119346374">
      <w:marLeft w:val="0"/>
      <w:marRight w:val="0"/>
      <w:marTop w:val="0"/>
      <w:marBottom w:val="0"/>
      <w:divBdr>
        <w:top w:val="none" w:sz="0" w:space="0" w:color="auto"/>
        <w:left w:val="none" w:sz="0" w:space="0" w:color="auto"/>
        <w:bottom w:val="none" w:sz="0" w:space="0" w:color="auto"/>
        <w:right w:val="none" w:sz="0" w:space="0" w:color="auto"/>
      </w:divBdr>
      <w:divsChild>
        <w:div w:id="119346378">
          <w:marLeft w:val="0"/>
          <w:marRight w:val="0"/>
          <w:marTop w:val="0"/>
          <w:marBottom w:val="0"/>
          <w:divBdr>
            <w:top w:val="none" w:sz="0" w:space="0" w:color="auto"/>
            <w:left w:val="none" w:sz="0" w:space="0" w:color="auto"/>
            <w:bottom w:val="none" w:sz="0" w:space="0" w:color="auto"/>
            <w:right w:val="none" w:sz="0" w:space="0" w:color="auto"/>
          </w:divBdr>
        </w:div>
      </w:divsChild>
    </w:div>
    <w:div w:id="119346375">
      <w:marLeft w:val="0"/>
      <w:marRight w:val="0"/>
      <w:marTop w:val="0"/>
      <w:marBottom w:val="0"/>
      <w:divBdr>
        <w:top w:val="none" w:sz="0" w:space="0" w:color="auto"/>
        <w:left w:val="none" w:sz="0" w:space="0" w:color="auto"/>
        <w:bottom w:val="none" w:sz="0" w:space="0" w:color="auto"/>
        <w:right w:val="none" w:sz="0" w:space="0" w:color="auto"/>
      </w:divBdr>
      <w:divsChild>
        <w:div w:id="119346376">
          <w:marLeft w:val="0"/>
          <w:marRight w:val="0"/>
          <w:marTop w:val="0"/>
          <w:marBottom w:val="0"/>
          <w:divBdr>
            <w:top w:val="none" w:sz="0" w:space="0" w:color="auto"/>
            <w:left w:val="none" w:sz="0" w:space="0" w:color="auto"/>
            <w:bottom w:val="none" w:sz="0" w:space="0" w:color="auto"/>
            <w:right w:val="none" w:sz="0" w:space="0" w:color="auto"/>
          </w:divBdr>
          <w:divsChild>
            <w:div w:id="1193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6377">
      <w:marLeft w:val="0"/>
      <w:marRight w:val="0"/>
      <w:marTop w:val="0"/>
      <w:marBottom w:val="0"/>
      <w:divBdr>
        <w:top w:val="none" w:sz="0" w:space="0" w:color="auto"/>
        <w:left w:val="none" w:sz="0" w:space="0" w:color="auto"/>
        <w:bottom w:val="none" w:sz="0" w:space="0" w:color="auto"/>
        <w:right w:val="none" w:sz="0" w:space="0" w:color="auto"/>
      </w:divBdr>
      <w:divsChild>
        <w:div w:id="119346373">
          <w:marLeft w:val="0"/>
          <w:marRight w:val="0"/>
          <w:marTop w:val="0"/>
          <w:marBottom w:val="0"/>
          <w:divBdr>
            <w:top w:val="none" w:sz="0" w:space="0" w:color="auto"/>
            <w:left w:val="none" w:sz="0" w:space="0" w:color="auto"/>
            <w:bottom w:val="none" w:sz="0" w:space="0" w:color="auto"/>
            <w:right w:val="none" w:sz="0" w:space="0" w:color="auto"/>
          </w:divBdr>
          <w:divsChild>
            <w:div w:id="119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405</Words>
  <Characters>2312</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Corry</dc:creator>
  <cp:keywords/>
  <dc:description/>
  <cp:lastModifiedBy>Layla</cp:lastModifiedBy>
  <cp:revision>4</cp:revision>
  <cp:lastPrinted>2013-01-03T19:54:00Z</cp:lastPrinted>
  <dcterms:created xsi:type="dcterms:W3CDTF">2018-04-23T15:01:00Z</dcterms:created>
  <dcterms:modified xsi:type="dcterms:W3CDTF">2018-04-24T11:15:00Z</dcterms:modified>
</cp:coreProperties>
</file>