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6C" w:rsidRDefault="00B8156C" w:rsidP="7D16BEE8"/>
    <w:p w:rsidR="00B8156C" w:rsidRDefault="00486BE8" w:rsidP="00255EC7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6C" w:rsidRDefault="00B8156C">
      <w:pPr>
        <w:rPr>
          <w:b/>
          <w:bCs/>
          <w:sz w:val="40"/>
          <w:szCs w:val="40"/>
        </w:rPr>
      </w:pPr>
    </w:p>
    <w:p w:rsidR="00B8156C" w:rsidRPr="00E41EBA" w:rsidRDefault="00B8156C" w:rsidP="00255EC7">
      <w:pPr>
        <w:rPr>
          <w:bCs/>
          <w:sz w:val="36"/>
          <w:szCs w:val="36"/>
        </w:rPr>
      </w:pPr>
      <w:r w:rsidRPr="00E41EBA">
        <w:rPr>
          <w:bCs/>
          <w:sz w:val="36"/>
          <w:szCs w:val="36"/>
        </w:rPr>
        <w:t>Classes and Activities – Course information</w:t>
      </w:r>
    </w:p>
    <w:p w:rsidR="00B8156C" w:rsidRPr="00255EC7" w:rsidRDefault="00B8156C" w:rsidP="00255EC7">
      <w:pPr>
        <w:rPr>
          <w:b/>
          <w:bCs/>
          <w:sz w:val="36"/>
          <w:szCs w:val="36"/>
        </w:rPr>
      </w:pPr>
    </w:p>
    <w:p w:rsidR="00B8156C" w:rsidRDefault="00B8156C" w:rsidP="00255E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Wine Club </w:t>
      </w:r>
      <w:r w:rsidRPr="00B21ADE">
        <w:rPr>
          <w:sz w:val="28"/>
          <w:szCs w:val="28"/>
        </w:rPr>
        <w:t xml:space="preserve">- </w:t>
      </w:r>
      <w:r w:rsidR="00E54483">
        <w:rPr>
          <w:sz w:val="28"/>
          <w:szCs w:val="28"/>
        </w:rPr>
        <w:t>AU</w:t>
      </w:r>
      <w:r w:rsidR="00290139">
        <w:rPr>
          <w:sz w:val="28"/>
          <w:szCs w:val="28"/>
        </w:rPr>
        <w:t>T</w:t>
      </w:r>
      <w:r w:rsidRPr="00B21ADE">
        <w:rPr>
          <w:sz w:val="28"/>
          <w:szCs w:val="28"/>
        </w:rPr>
        <w:t>201</w:t>
      </w:r>
      <w:r w:rsidR="00AE5B4A">
        <w:rPr>
          <w:sz w:val="28"/>
          <w:szCs w:val="28"/>
        </w:rPr>
        <w:t>9</w:t>
      </w:r>
    </w:p>
    <w:p w:rsidR="00B8156C" w:rsidRDefault="00B8156C">
      <w:pPr>
        <w:rPr>
          <w:b/>
          <w:bCs/>
        </w:rPr>
      </w:pPr>
    </w:p>
    <w:p w:rsidR="00B8156C" w:rsidRDefault="00B8156C">
      <w:pPr>
        <w:rPr>
          <w:b/>
          <w:bCs/>
        </w:rPr>
      </w:pPr>
    </w:p>
    <w:p w:rsidR="00BA14DC" w:rsidRPr="006D3196" w:rsidRDefault="00BA14DC">
      <w:pPr>
        <w:rPr>
          <w:b/>
          <w:bCs/>
        </w:rPr>
      </w:pPr>
    </w:p>
    <w:p w:rsidR="00B8156C" w:rsidRPr="00BF7B9D" w:rsidRDefault="00B8156C" w:rsidP="008914E0">
      <w:r w:rsidRPr="00BF7B9D">
        <w:rPr>
          <w:b/>
          <w:bCs/>
        </w:rPr>
        <w:t>Category:</w:t>
      </w:r>
      <w:r w:rsidRPr="00BF7B9D">
        <w:t xml:space="preserve"> </w:t>
      </w:r>
      <w:r>
        <w:tab/>
      </w:r>
      <w:r>
        <w:tab/>
      </w:r>
      <w:r w:rsidRPr="00BF7B9D">
        <w:t>Adult (18+</w:t>
      </w:r>
      <w:r>
        <w:t xml:space="preserve"> </w:t>
      </w:r>
      <w:r w:rsidRPr="00BF7B9D">
        <w:t>years)</w:t>
      </w:r>
    </w:p>
    <w:p w:rsidR="00B8156C" w:rsidRPr="00BF7B9D" w:rsidRDefault="00B8156C" w:rsidP="003E5384">
      <w:pPr>
        <w:autoSpaceDE w:val="0"/>
        <w:autoSpaceDN w:val="0"/>
        <w:adjustRightInd w:val="0"/>
        <w:rPr>
          <w:b/>
          <w:bCs/>
        </w:rPr>
      </w:pPr>
    </w:p>
    <w:p w:rsidR="00B8156C" w:rsidRPr="00BF7B9D" w:rsidRDefault="00B8156C" w:rsidP="00B23936">
      <w:r w:rsidRPr="00BF7B9D">
        <w:rPr>
          <w:b/>
          <w:bCs/>
        </w:rPr>
        <w:t>Day (s):</w:t>
      </w:r>
      <w:r w:rsidRPr="00BF7B9D">
        <w:t xml:space="preserve"> </w:t>
      </w:r>
      <w:r>
        <w:tab/>
      </w:r>
      <w:r>
        <w:tab/>
        <w:t>Fridays</w:t>
      </w:r>
    </w:p>
    <w:p w:rsidR="00B8156C" w:rsidRDefault="00B8156C" w:rsidP="00672779">
      <w:pPr>
        <w:rPr>
          <w:b/>
          <w:bCs/>
        </w:rPr>
      </w:pPr>
    </w:p>
    <w:p w:rsidR="00B8156C" w:rsidRDefault="00B8156C" w:rsidP="00672779">
      <w:r w:rsidRPr="45978DA8">
        <w:rPr>
          <w:b/>
          <w:bCs/>
        </w:rPr>
        <w:t xml:space="preserve">Dates: </w:t>
      </w:r>
      <w:r>
        <w:tab/>
      </w:r>
      <w:r>
        <w:tab/>
      </w:r>
      <w:r w:rsidR="00BA14DC">
        <w:t>13 Sept, 11 Oc</w:t>
      </w:r>
      <w:r w:rsidR="00E41EBA">
        <w:t>t</w:t>
      </w:r>
      <w:r w:rsidR="00BA14DC">
        <w:t>, 15 Nov, 13 Dec</w:t>
      </w:r>
    </w:p>
    <w:p w:rsidR="00B8156C" w:rsidRPr="00BF7B9D" w:rsidRDefault="00B8156C">
      <w:r>
        <w:tab/>
      </w:r>
      <w:r>
        <w:tab/>
      </w:r>
      <w:r>
        <w:tab/>
      </w:r>
      <w:r w:rsidRPr="00BF7B9D">
        <w:tab/>
      </w:r>
    </w:p>
    <w:p w:rsidR="00B8156C" w:rsidRDefault="00B8156C">
      <w:r w:rsidRPr="7D16BEE8">
        <w:rPr>
          <w:b/>
          <w:bCs/>
        </w:rPr>
        <w:t>Time:</w:t>
      </w:r>
      <w:r w:rsidRPr="00BF7B9D">
        <w:tab/>
      </w:r>
      <w:r>
        <w:tab/>
      </w:r>
      <w:r w:rsidRPr="7D16BEE8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20"/>
          <w:attr w:name="Minute" w:val="0"/>
        </w:smartTagPr>
        <w:r w:rsidRPr="00083A07">
          <w:t>8pm – 9pm</w:t>
        </w:r>
      </w:smartTag>
    </w:p>
    <w:p w:rsidR="00AE5B4A" w:rsidRDefault="00AE5B4A" w:rsidP="00722AA9">
      <w:pPr>
        <w:ind w:left="2160" w:hanging="2160"/>
        <w:rPr>
          <w:b/>
          <w:bCs/>
        </w:rPr>
      </w:pPr>
    </w:p>
    <w:p w:rsidR="00AE5B4A" w:rsidRPr="00BF7B9D" w:rsidRDefault="00BA14DC" w:rsidP="00722AA9">
      <w:pPr>
        <w:ind w:left="2160" w:hanging="2160"/>
        <w:rPr>
          <w:b/>
          <w:bCs/>
        </w:rPr>
      </w:pPr>
      <w:r>
        <w:rPr>
          <w:b/>
          <w:bCs/>
        </w:rPr>
        <w:t>Class Size:</w:t>
      </w:r>
      <w:r>
        <w:rPr>
          <w:b/>
          <w:bCs/>
        </w:rPr>
        <w:tab/>
      </w:r>
      <w:r w:rsidR="00E41EBA">
        <w:rPr>
          <w:bCs/>
        </w:rPr>
        <w:t>Up to</w:t>
      </w:r>
      <w:r w:rsidRPr="00BA14DC">
        <w:rPr>
          <w:bCs/>
        </w:rPr>
        <w:t xml:space="preserve"> 15</w:t>
      </w:r>
    </w:p>
    <w:p w:rsidR="00B8156C" w:rsidRPr="00BF7B9D" w:rsidRDefault="00B8156C"/>
    <w:p w:rsidR="00B8156C" w:rsidRPr="00BF7B9D" w:rsidRDefault="00B8156C">
      <w:r w:rsidRPr="00BF7B9D">
        <w:rPr>
          <w:b/>
          <w:bCs/>
        </w:rPr>
        <w:t>Venue:</w:t>
      </w:r>
      <w:r w:rsidRPr="00BF7B9D">
        <w:t xml:space="preserve"> </w:t>
      </w:r>
      <w:r>
        <w:tab/>
      </w:r>
      <w:r>
        <w:tab/>
      </w:r>
      <w:r w:rsidRPr="00BF7B9D">
        <w:t>Norden Farm Centre for the Arts</w:t>
      </w:r>
    </w:p>
    <w:p w:rsidR="00B8156C" w:rsidRPr="00BF7B9D" w:rsidRDefault="00B8156C"/>
    <w:p w:rsidR="00B8156C" w:rsidRPr="00BF7B9D" w:rsidRDefault="00B8156C">
      <w:pPr>
        <w:rPr>
          <w:b/>
          <w:bCs/>
        </w:rPr>
      </w:pPr>
      <w:r w:rsidRPr="00BF7B9D">
        <w:rPr>
          <w:b/>
          <w:bCs/>
        </w:rPr>
        <w:t>Tutor:</w:t>
      </w:r>
      <w:r w:rsidRPr="00BF7B9D">
        <w:rPr>
          <w:b/>
          <w:bCs/>
        </w:rPr>
        <w:tab/>
      </w:r>
      <w:r w:rsidRPr="00BF7B9D">
        <w:t xml:space="preserve"> </w:t>
      </w:r>
      <w:r>
        <w:tab/>
      </w:r>
      <w:r>
        <w:tab/>
      </w:r>
      <w:r w:rsidR="008368C2">
        <w:t>The Wine Women</w:t>
      </w:r>
      <w:bookmarkStart w:id="0" w:name="_GoBack"/>
      <w:bookmarkEnd w:id="0"/>
    </w:p>
    <w:p w:rsidR="00BA14DC" w:rsidRPr="00BF7B9D" w:rsidRDefault="00BA14DC" w:rsidP="00BA14DC"/>
    <w:p w:rsidR="00BA14DC" w:rsidRDefault="00BA14DC" w:rsidP="00BA14DC">
      <w:pPr>
        <w:ind w:left="2160" w:hanging="2160"/>
      </w:pPr>
      <w:r w:rsidRPr="00BF7B9D">
        <w:rPr>
          <w:b/>
          <w:bCs/>
        </w:rPr>
        <w:t xml:space="preserve">Student Fees: </w:t>
      </w:r>
      <w:r>
        <w:rPr>
          <w:b/>
          <w:bCs/>
        </w:rPr>
        <w:tab/>
      </w:r>
      <w:r w:rsidRPr="00BF7B9D">
        <w:t>£</w:t>
      </w:r>
      <w:r>
        <w:t xml:space="preserve">15 per session </w:t>
      </w:r>
    </w:p>
    <w:p w:rsidR="00AE5B4A" w:rsidRDefault="00AE5B4A"/>
    <w:p w:rsidR="00AE5B4A" w:rsidRDefault="00AE5B4A" w:rsidP="00AE5B4A">
      <w:pPr>
        <w:pStyle w:val="p1"/>
        <w:rPr>
          <w:rStyle w:val="s1"/>
        </w:rPr>
      </w:pPr>
      <w:r w:rsidRPr="00AE5B4A">
        <w:rPr>
          <w:rStyle w:val="s1"/>
          <w:rFonts w:ascii="Arial" w:hAnsi="Arial" w:cs="Arial"/>
          <w:b/>
          <w:sz w:val="24"/>
          <w:szCs w:val="24"/>
        </w:rPr>
        <w:t>Course Outline:</w:t>
      </w:r>
      <w:r>
        <w:rPr>
          <w:rStyle w:val="s1"/>
        </w:rPr>
        <w:t xml:space="preserve"> </w:t>
      </w:r>
    </w:p>
    <w:p w:rsidR="00AE5B4A" w:rsidRPr="00AE5B4A" w:rsidRDefault="00AE5B4A" w:rsidP="00AE5B4A">
      <w:pPr>
        <w:pStyle w:val="p1"/>
        <w:rPr>
          <w:rFonts w:ascii="Arial" w:hAnsi="Arial" w:cs="Arial"/>
        </w:rPr>
      </w:pPr>
      <w:r w:rsidRPr="00AE5B4A">
        <w:rPr>
          <w:rStyle w:val="s1"/>
          <w:rFonts w:ascii="Arial" w:hAnsi="Arial" w:cs="Arial"/>
        </w:rPr>
        <w:t>Come and join The Wine Women for four dates in Autumn and learn a little about the wines that you love including why you might like them and what other wine styles / grape varieties might tickle your taste buds!</w:t>
      </w:r>
    </w:p>
    <w:p w:rsidR="00AE5B4A" w:rsidRPr="00AE5B4A" w:rsidRDefault="00AE5B4A" w:rsidP="00AE5B4A">
      <w:pPr>
        <w:pStyle w:val="p1"/>
        <w:rPr>
          <w:rFonts w:ascii="Arial" w:hAnsi="Arial" w:cs="Arial"/>
        </w:rPr>
      </w:pPr>
      <w:r w:rsidRPr="00AE5B4A">
        <w:rPr>
          <w:rStyle w:val="s1"/>
          <w:rFonts w:ascii="Arial" w:hAnsi="Arial" w:cs="Arial"/>
        </w:rPr>
        <w:t xml:space="preserve">We’re also going to be calling in </w:t>
      </w:r>
      <w:proofErr w:type="spellStart"/>
      <w:r w:rsidRPr="00AE5B4A">
        <w:rPr>
          <w:rStyle w:val="s1"/>
          <w:rFonts w:ascii="Arial" w:hAnsi="Arial" w:cs="Arial"/>
        </w:rPr>
        <w:t>favours</w:t>
      </w:r>
      <w:proofErr w:type="spellEnd"/>
      <w:r w:rsidRPr="00AE5B4A">
        <w:rPr>
          <w:rStyle w:val="s1"/>
          <w:rFonts w:ascii="Arial" w:hAnsi="Arial" w:cs="Arial"/>
        </w:rPr>
        <w:t xml:space="preserve"> and bringing along some special TWW friends including a Sommelier and a Winemaker who will be providing the expert view on all things vinous. </w:t>
      </w:r>
    </w:p>
    <w:p w:rsidR="00AE5B4A" w:rsidRPr="005C7505" w:rsidRDefault="00AE5B4A" w:rsidP="00AE5B4A">
      <w:pPr>
        <w:rPr>
          <w:b/>
          <w:bCs/>
          <w:sz w:val="24"/>
          <w:szCs w:val="24"/>
        </w:rPr>
      </w:pPr>
      <w:r w:rsidRPr="005C7505">
        <w:rPr>
          <w:b/>
          <w:bCs/>
          <w:sz w:val="24"/>
          <w:szCs w:val="24"/>
        </w:rPr>
        <w:t>Are there any other costs? Is there anything I need to bring?</w:t>
      </w:r>
    </w:p>
    <w:p w:rsidR="00AE5B4A" w:rsidRDefault="00AE5B4A" w:rsidP="00AE5B4A"/>
    <w:p w:rsidR="00AE5B4A" w:rsidRDefault="00AE5B4A" w:rsidP="00AE5B4A">
      <w:r>
        <w:t>None.</w:t>
      </w:r>
    </w:p>
    <w:p w:rsidR="00AE5B4A" w:rsidRDefault="00AE5B4A" w:rsidP="00AE5B4A"/>
    <w:p w:rsidR="00AE5B4A" w:rsidRPr="00AE5B4A" w:rsidRDefault="00AE5B4A" w:rsidP="00AE5B4A">
      <w:pPr>
        <w:rPr>
          <w:b/>
        </w:rPr>
      </w:pPr>
      <w:r w:rsidRPr="00AE5B4A">
        <w:rPr>
          <w:b/>
        </w:rPr>
        <w:t>Tutor Biography:</w:t>
      </w:r>
    </w:p>
    <w:p w:rsidR="00AE5B4A" w:rsidRDefault="00AE5B4A"/>
    <w:p w:rsidR="00290139" w:rsidRPr="00290139" w:rsidRDefault="00290139" w:rsidP="00290139">
      <w:pPr>
        <w:rPr>
          <w:u w:val="single"/>
        </w:rPr>
      </w:pPr>
      <w:r w:rsidRPr="00290139">
        <w:rPr>
          <w:u w:val="single"/>
        </w:rPr>
        <w:t>The Wine Women</w:t>
      </w:r>
    </w:p>
    <w:p w:rsidR="00290139" w:rsidRDefault="00290139" w:rsidP="00290139">
      <w:r w:rsidRPr="00290139">
        <w:t xml:space="preserve">In 2015 Rachel and Soma both decided to use their respective maternity leaves to make up for 9 months of abstinence and study towards the WSET qualifications. </w:t>
      </w:r>
    </w:p>
    <w:p w:rsidR="00290139" w:rsidRPr="00290139" w:rsidRDefault="00290139" w:rsidP="00290139"/>
    <w:p w:rsidR="00290139" w:rsidRPr="00290139" w:rsidRDefault="00290139" w:rsidP="00290139">
      <w:r w:rsidRPr="00290139">
        <w:t xml:space="preserve">Rachel has decided to go down the Wine Educator route as a nod to her ‘real’ job in Education and Soma works in the retail side of the business and specialises in consumer insights - in wine of course! </w:t>
      </w:r>
    </w:p>
    <w:p w:rsidR="00290139" w:rsidRPr="00290139" w:rsidRDefault="00290139" w:rsidP="00290139"/>
    <w:p w:rsidR="00290139" w:rsidRPr="00290139" w:rsidRDefault="00290139" w:rsidP="00290139"/>
    <w:p w:rsidR="00B8156C" w:rsidRDefault="00290139" w:rsidP="00290139">
      <w:r w:rsidRPr="00290139">
        <w:lastRenderedPageBreak/>
        <w:t>For our Norden Farm Wine Club Rachel will be leading the sessions and has invited some other Wine Women to join her on the wine exploration evenings; a sommelier and a wine maker and, naturally, Soma who will lead an evening on what to try in 2020</w:t>
      </w:r>
      <w:r>
        <w:t>.</w:t>
      </w:r>
    </w:p>
    <w:p w:rsidR="00290139" w:rsidRPr="00290139" w:rsidRDefault="00290139" w:rsidP="00290139"/>
    <w:p w:rsidR="00B8156C" w:rsidRPr="00734B2F" w:rsidRDefault="00B8156C" w:rsidP="007E3D6F">
      <w:pPr>
        <w:rPr>
          <w:b/>
          <w:bCs/>
        </w:rPr>
      </w:pPr>
      <w:r w:rsidRPr="7D16BEE8">
        <w:rPr>
          <w:b/>
          <w:bCs/>
        </w:rPr>
        <w:t xml:space="preserve">To book please contact: Box Office on 01628 788997 / </w:t>
      </w:r>
      <w:hyperlink r:id="rId6">
        <w:r w:rsidRPr="7D16BEE8">
          <w:rPr>
            <w:rStyle w:val="Hyperlink"/>
            <w:b/>
            <w:bCs/>
            <w:color w:val="auto"/>
          </w:rPr>
          <w:t>www.nordenfarm.org</w:t>
        </w:r>
      </w:hyperlink>
    </w:p>
    <w:p w:rsidR="00B8156C" w:rsidRPr="00734B2F" w:rsidRDefault="00B8156C" w:rsidP="008914E0">
      <w:pPr>
        <w:rPr>
          <w:b/>
          <w:bCs/>
          <w:color w:val="000080"/>
          <w:sz w:val="16"/>
          <w:szCs w:val="16"/>
        </w:rPr>
      </w:pPr>
    </w:p>
    <w:p w:rsidR="00B8156C" w:rsidRPr="00734B2F" w:rsidRDefault="00B8156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734B2F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8156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10820"/>
    <w:rsid w:val="000218A4"/>
    <w:rsid w:val="000229F1"/>
    <w:rsid w:val="00041946"/>
    <w:rsid w:val="00043A9A"/>
    <w:rsid w:val="00083507"/>
    <w:rsid w:val="00083A07"/>
    <w:rsid w:val="000A3366"/>
    <w:rsid w:val="000B625A"/>
    <w:rsid w:val="000F7F6F"/>
    <w:rsid w:val="0010193F"/>
    <w:rsid w:val="001506A4"/>
    <w:rsid w:val="00156263"/>
    <w:rsid w:val="0015649E"/>
    <w:rsid w:val="00173ED9"/>
    <w:rsid w:val="0019630C"/>
    <w:rsid w:val="0022095F"/>
    <w:rsid w:val="00220A19"/>
    <w:rsid w:val="00255EC7"/>
    <w:rsid w:val="00290139"/>
    <w:rsid w:val="00363987"/>
    <w:rsid w:val="003E5384"/>
    <w:rsid w:val="003F2E3D"/>
    <w:rsid w:val="00486BE8"/>
    <w:rsid w:val="004F698B"/>
    <w:rsid w:val="0053754E"/>
    <w:rsid w:val="005379BB"/>
    <w:rsid w:val="005A544F"/>
    <w:rsid w:val="005B76F9"/>
    <w:rsid w:val="005C7505"/>
    <w:rsid w:val="005D7A11"/>
    <w:rsid w:val="00613491"/>
    <w:rsid w:val="00621E43"/>
    <w:rsid w:val="0064383E"/>
    <w:rsid w:val="00671BD7"/>
    <w:rsid w:val="00672779"/>
    <w:rsid w:val="006C4C3A"/>
    <w:rsid w:val="006C6978"/>
    <w:rsid w:val="006D2AB9"/>
    <w:rsid w:val="006D3196"/>
    <w:rsid w:val="006E6EA0"/>
    <w:rsid w:val="00706CEF"/>
    <w:rsid w:val="00722AA9"/>
    <w:rsid w:val="00734B2F"/>
    <w:rsid w:val="00770FB1"/>
    <w:rsid w:val="00784C28"/>
    <w:rsid w:val="007B512E"/>
    <w:rsid w:val="007B7851"/>
    <w:rsid w:val="007C4B9C"/>
    <w:rsid w:val="007D3351"/>
    <w:rsid w:val="007E3D6F"/>
    <w:rsid w:val="007E56E6"/>
    <w:rsid w:val="007F3818"/>
    <w:rsid w:val="00810278"/>
    <w:rsid w:val="0082730F"/>
    <w:rsid w:val="008353D8"/>
    <w:rsid w:val="008368C2"/>
    <w:rsid w:val="008914E0"/>
    <w:rsid w:val="008C37B4"/>
    <w:rsid w:val="008E24FA"/>
    <w:rsid w:val="009364C6"/>
    <w:rsid w:val="009F0FFD"/>
    <w:rsid w:val="009F141A"/>
    <w:rsid w:val="00A125F6"/>
    <w:rsid w:val="00A36451"/>
    <w:rsid w:val="00A4564B"/>
    <w:rsid w:val="00A45C1B"/>
    <w:rsid w:val="00AB1CDA"/>
    <w:rsid w:val="00AB2711"/>
    <w:rsid w:val="00AE5B4A"/>
    <w:rsid w:val="00B0272E"/>
    <w:rsid w:val="00B21ADE"/>
    <w:rsid w:val="00B23936"/>
    <w:rsid w:val="00B3082F"/>
    <w:rsid w:val="00B8156C"/>
    <w:rsid w:val="00BA14DC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DF103D"/>
    <w:rsid w:val="00E36F77"/>
    <w:rsid w:val="00E41EBA"/>
    <w:rsid w:val="00E54483"/>
    <w:rsid w:val="00EC54F0"/>
    <w:rsid w:val="00EF0A39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8B2C52D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9F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0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p1">
    <w:name w:val="p1"/>
    <w:basedOn w:val="Normal"/>
    <w:rsid w:val="00AE5B4A"/>
    <w:pPr>
      <w:spacing w:before="100" w:beforeAutospacing="1" w:after="100" w:afterAutospacing="1"/>
    </w:pPr>
    <w:rPr>
      <w:rFonts w:ascii="Calibri" w:eastAsiaTheme="minorHAnsi" w:hAnsi="Calibri" w:cs="Calibri"/>
      <w:lang w:val="en-US" w:eastAsia="en-US"/>
    </w:rPr>
  </w:style>
  <w:style w:type="character" w:customStyle="1" w:styleId="s1">
    <w:name w:val="s1"/>
    <w:basedOn w:val="DefaultParagraphFont"/>
    <w:rsid w:val="00AE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6</cp:revision>
  <cp:lastPrinted>2013-01-03T19:54:00Z</cp:lastPrinted>
  <dcterms:created xsi:type="dcterms:W3CDTF">2019-07-31T11:59:00Z</dcterms:created>
  <dcterms:modified xsi:type="dcterms:W3CDTF">2019-08-21T12:24:00Z</dcterms:modified>
</cp:coreProperties>
</file>